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54E" w:rsidRDefault="00E8154E" w:rsidP="00E8154E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Разработчик Курбанова </w:t>
      </w:r>
      <w:proofErr w:type="spellStart"/>
      <w:r>
        <w:rPr>
          <w:rFonts w:ascii="Times New Roman" w:hAnsi="Times New Roman"/>
          <w:b/>
          <w:sz w:val="20"/>
          <w:szCs w:val="24"/>
        </w:rPr>
        <w:t>Хельчам</w:t>
      </w:r>
      <w:proofErr w:type="spellEnd"/>
      <w:r>
        <w:rPr>
          <w:rFonts w:ascii="Times New Roman" w:hAnsi="Times New Roman"/>
          <w:b/>
          <w:sz w:val="20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4"/>
        </w:rPr>
        <w:t>Маруповна</w:t>
      </w:r>
      <w:proofErr w:type="spellEnd"/>
      <w:r>
        <w:rPr>
          <w:rFonts w:ascii="Times New Roman" w:hAnsi="Times New Roman"/>
          <w:b/>
          <w:sz w:val="20"/>
          <w:szCs w:val="24"/>
        </w:rPr>
        <w:t xml:space="preserve">, </w:t>
      </w:r>
    </w:p>
    <w:p w:rsidR="00E8154E" w:rsidRDefault="00E8154E" w:rsidP="00E8154E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E8154E" w:rsidRDefault="00E8154E" w:rsidP="00E8154E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>
        <w:rPr>
          <w:rFonts w:ascii="Times New Roman" w:hAnsi="Times New Roman"/>
          <w:b/>
          <w:sz w:val="20"/>
          <w:szCs w:val="24"/>
        </w:rPr>
        <w:t>г.Алматы</w:t>
      </w:r>
      <w:proofErr w:type="spellEnd"/>
    </w:p>
    <w:p w:rsidR="00E8154E" w:rsidRDefault="00E8154E" w:rsidP="00E815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8154E" w:rsidRDefault="00E8154E" w:rsidP="00E815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 самостоятельной работы учащегося 7 класса по русской литературе</w:t>
      </w:r>
    </w:p>
    <w:p w:rsidR="00E8154E" w:rsidRDefault="00E8154E" w:rsidP="00E815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четверть</w:t>
      </w:r>
    </w:p>
    <w:p w:rsidR="00E8154E" w:rsidRDefault="00E8154E" w:rsidP="00E8154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Урок № </w:t>
      </w:r>
      <w:r>
        <w:rPr>
          <w:rFonts w:ascii="Times New Roman" w:hAnsi="Times New Roman"/>
          <w:b/>
          <w:sz w:val="24"/>
          <w:szCs w:val="24"/>
        </w:rPr>
        <w:t>9</w:t>
      </w:r>
    </w:p>
    <w:p w:rsidR="00E8154E" w:rsidRDefault="00E8154E" w:rsidP="00E8154E">
      <w:pPr>
        <w:spacing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  <w:r w:rsidRPr="00E8154E">
        <w:rPr>
          <w:rFonts w:ascii="Times New Roman" w:hAnsi="Times New Roman"/>
          <w:b/>
          <w:sz w:val="24"/>
          <w:szCs w:val="24"/>
        </w:rPr>
        <w:t>Поступки главных героев повести и причины этих поступков.</w:t>
      </w:r>
    </w:p>
    <w:p w:rsidR="00E8154E" w:rsidRPr="001F6D80" w:rsidRDefault="00E8154E" w:rsidP="00E8154E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1.Цель урока: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ты продолжишь </w:t>
      </w:r>
      <w:r w:rsidRPr="00E8154E">
        <w:rPr>
          <w:rFonts w:ascii="Times New Roman" w:hAnsi="Times New Roman"/>
          <w:sz w:val="24"/>
          <w:szCs w:val="24"/>
        </w:rPr>
        <w:t>углубленный анализ повести</w:t>
      </w:r>
      <w:r>
        <w:rPr>
          <w:rFonts w:ascii="Times New Roman" w:hAnsi="Times New Roman"/>
          <w:sz w:val="24"/>
          <w:szCs w:val="24"/>
        </w:rPr>
        <w:t xml:space="preserve"> «Станционный смотритель».</w:t>
      </w:r>
    </w:p>
    <w:p w:rsidR="00E8154E" w:rsidRDefault="00E8154E" w:rsidP="00E8154E">
      <w:pPr>
        <w:rPr>
          <w:rFonts w:ascii="Times New Roman" w:hAnsi="Times New Roman"/>
          <w:b/>
          <w:lang w:eastAsia="ru-RU" w:bidi="ru-RU"/>
        </w:rPr>
      </w:pPr>
      <w:r>
        <w:rPr>
          <w:rFonts w:ascii="Times New Roman" w:hAnsi="Times New Roman"/>
          <w:b/>
          <w:sz w:val="24"/>
          <w:szCs w:val="24"/>
        </w:rPr>
        <w:t>2.Тезисный конспект урока.</w:t>
      </w:r>
      <w:r>
        <w:rPr>
          <w:rFonts w:ascii="Times New Roman" w:hAnsi="Times New Roman"/>
          <w:b/>
          <w:lang w:eastAsia="ru-RU" w:bidi="ru-RU"/>
        </w:rPr>
        <w:t xml:space="preserve"> </w:t>
      </w:r>
    </w:p>
    <w:p w:rsidR="00E8154E" w:rsidRDefault="001F6D80" w:rsidP="00E8154E">
      <w:pPr>
        <w:rPr>
          <w:rFonts w:ascii="Times New Roman" w:hAnsi="Times New Roman"/>
          <w:lang w:eastAsia="ru-RU" w:bidi="ru-RU"/>
        </w:rPr>
      </w:pPr>
      <w:r>
        <w:rPr>
          <w:rFonts w:ascii="Times New Roman" w:hAnsi="Times New Roman"/>
          <w:lang w:eastAsia="ru-RU" w:bidi="ru-RU"/>
        </w:rPr>
        <w:t>Давай, обратимся к э</w:t>
      </w:r>
      <w:r w:rsidR="00E8154E" w:rsidRPr="00E8154E">
        <w:rPr>
          <w:rFonts w:ascii="Times New Roman" w:hAnsi="Times New Roman"/>
          <w:lang w:eastAsia="ru-RU" w:bidi="ru-RU"/>
        </w:rPr>
        <w:t>пизод</w:t>
      </w:r>
      <w:r>
        <w:rPr>
          <w:rFonts w:ascii="Times New Roman" w:hAnsi="Times New Roman"/>
          <w:lang w:eastAsia="ru-RU" w:bidi="ru-RU"/>
        </w:rPr>
        <w:t>у</w:t>
      </w:r>
      <w:bookmarkStart w:id="0" w:name="_GoBack"/>
      <w:bookmarkEnd w:id="0"/>
      <w:r w:rsidR="00E8154E" w:rsidRPr="00E8154E">
        <w:rPr>
          <w:rFonts w:ascii="Times New Roman" w:hAnsi="Times New Roman"/>
          <w:lang w:eastAsia="ru-RU" w:bidi="ru-RU"/>
        </w:rPr>
        <w:t xml:space="preserve"> “Встреча </w:t>
      </w:r>
      <w:proofErr w:type="spellStart"/>
      <w:r w:rsidR="00E8154E" w:rsidRPr="00E8154E">
        <w:rPr>
          <w:rFonts w:ascii="Times New Roman" w:hAnsi="Times New Roman"/>
          <w:lang w:eastAsia="ru-RU" w:bidi="ru-RU"/>
        </w:rPr>
        <w:t>Вырина</w:t>
      </w:r>
      <w:proofErr w:type="spellEnd"/>
      <w:r w:rsidR="00E8154E" w:rsidRPr="00E8154E">
        <w:rPr>
          <w:rFonts w:ascii="Times New Roman" w:hAnsi="Times New Roman"/>
          <w:lang w:eastAsia="ru-RU" w:bidi="ru-RU"/>
        </w:rPr>
        <w:t xml:space="preserve"> с ротмистром Минским в Петербурге”. </w:t>
      </w:r>
    </w:p>
    <w:p w:rsidR="00E8154E" w:rsidRDefault="00E8154E" w:rsidP="00E8154E">
      <w:pPr>
        <w:spacing w:line="240" w:lineRule="atLeast"/>
        <w:contextualSpacing/>
        <w:rPr>
          <w:rFonts w:ascii="Times New Roman" w:hAnsi="Times New Roman"/>
          <w:lang w:eastAsia="ru-RU" w:bidi="ru-RU"/>
        </w:rPr>
      </w:pPr>
      <w:r w:rsidRPr="00E8154E">
        <w:rPr>
          <w:rFonts w:ascii="Times New Roman" w:hAnsi="Times New Roman"/>
          <w:lang w:eastAsia="ru-RU" w:bidi="ru-RU"/>
        </w:rPr>
        <w:t xml:space="preserve">— Как вы думаете, почему </w:t>
      </w:r>
      <w:proofErr w:type="spellStart"/>
      <w:r w:rsidRPr="00E8154E">
        <w:rPr>
          <w:rFonts w:ascii="Times New Roman" w:hAnsi="Times New Roman"/>
          <w:lang w:eastAsia="ru-RU" w:bidi="ru-RU"/>
        </w:rPr>
        <w:t>Вырин</w:t>
      </w:r>
      <w:proofErr w:type="spellEnd"/>
      <w:r w:rsidRPr="00E8154E">
        <w:rPr>
          <w:rFonts w:ascii="Times New Roman" w:hAnsi="Times New Roman"/>
          <w:lang w:eastAsia="ru-RU" w:bidi="ru-RU"/>
        </w:rPr>
        <w:t xml:space="preserve"> хотел забрать дочь домой? Чего он боялся? </w:t>
      </w:r>
    </w:p>
    <w:p w:rsidR="00E8154E" w:rsidRDefault="00E8154E" w:rsidP="00E8154E">
      <w:pPr>
        <w:spacing w:line="240" w:lineRule="atLeast"/>
        <w:contextualSpacing/>
        <w:rPr>
          <w:rFonts w:ascii="Times New Roman" w:hAnsi="Times New Roman"/>
          <w:lang w:eastAsia="ru-RU" w:bidi="ru-RU"/>
        </w:rPr>
      </w:pPr>
      <w:r w:rsidRPr="00E8154E">
        <w:rPr>
          <w:rFonts w:ascii="Times New Roman" w:hAnsi="Times New Roman"/>
          <w:lang w:eastAsia="ru-RU" w:bidi="ru-RU"/>
        </w:rPr>
        <w:t xml:space="preserve">— Почему Минский сначала не узнал </w:t>
      </w:r>
      <w:proofErr w:type="spellStart"/>
      <w:r w:rsidRPr="00E8154E">
        <w:rPr>
          <w:rFonts w:ascii="Times New Roman" w:hAnsi="Times New Roman"/>
          <w:lang w:eastAsia="ru-RU" w:bidi="ru-RU"/>
        </w:rPr>
        <w:t>Вырина</w:t>
      </w:r>
      <w:proofErr w:type="spellEnd"/>
      <w:r w:rsidRPr="00E8154E">
        <w:rPr>
          <w:rFonts w:ascii="Times New Roman" w:hAnsi="Times New Roman"/>
          <w:lang w:eastAsia="ru-RU" w:bidi="ru-RU"/>
        </w:rPr>
        <w:t xml:space="preserve">? </w:t>
      </w:r>
    </w:p>
    <w:p w:rsidR="00E8154E" w:rsidRDefault="00E8154E" w:rsidP="00E8154E">
      <w:pPr>
        <w:spacing w:line="240" w:lineRule="atLeast"/>
        <w:contextualSpacing/>
        <w:rPr>
          <w:rFonts w:ascii="Times New Roman" w:hAnsi="Times New Roman"/>
          <w:lang w:eastAsia="ru-RU" w:bidi="ru-RU"/>
        </w:rPr>
      </w:pPr>
      <w:r w:rsidRPr="00E8154E">
        <w:rPr>
          <w:rFonts w:ascii="Times New Roman" w:hAnsi="Times New Roman"/>
          <w:lang w:eastAsia="ru-RU" w:bidi="ru-RU"/>
        </w:rPr>
        <w:t>— Как отнесся к старику Минский? Чувствовал ли он свою вину?</w:t>
      </w:r>
    </w:p>
    <w:p w:rsidR="00E8154E" w:rsidRDefault="00E8154E" w:rsidP="00E8154E">
      <w:pPr>
        <w:spacing w:line="240" w:lineRule="atLeast"/>
        <w:contextualSpacing/>
        <w:rPr>
          <w:rFonts w:ascii="Times New Roman" w:hAnsi="Times New Roman"/>
          <w:lang w:eastAsia="ru-RU" w:bidi="ru-RU"/>
        </w:rPr>
      </w:pPr>
    </w:p>
    <w:p w:rsidR="00392B69" w:rsidRDefault="00392B69" w:rsidP="00E8154E">
      <w:pPr>
        <w:spacing w:line="240" w:lineRule="atLeast"/>
        <w:contextualSpacing/>
        <w:rPr>
          <w:rFonts w:ascii="Times New Roman" w:hAnsi="Times New Roman"/>
          <w:lang w:eastAsia="ru-RU" w:bidi="ru-RU"/>
        </w:rPr>
      </w:pPr>
      <w:r>
        <w:rPr>
          <w:rFonts w:ascii="Times New Roman" w:hAnsi="Times New Roman"/>
          <w:lang w:eastAsia="ru-RU" w:bidi="ru-RU"/>
        </w:rPr>
        <w:t xml:space="preserve">        </w:t>
      </w:r>
      <w:r w:rsidRPr="00392B69">
        <w:rPr>
          <w:rFonts w:ascii="Times New Roman" w:hAnsi="Times New Roman"/>
          <w:lang w:eastAsia="ru-RU" w:bidi="ru-RU"/>
        </w:rPr>
        <w:t xml:space="preserve">Составление диаграммы Венна “Сравнительная характеристика </w:t>
      </w:r>
      <w:proofErr w:type="spellStart"/>
      <w:r w:rsidRPr="00392B69">
        <w:rPr>
          <w:rFonts w:ascii="Times New Roman" w:hAnsi="Times New Roman"/>
          <w:lang w:eastAsia="ru-RU" w:bidi="ru-RU"/>
        </w:rPr>
        <w:t>Вырина</w:t>
      </w:r>
      <w:proofErr w:type="spellEnd"/>
      <w:r w:rsidRPr="00392B69">
        <w:rPr>
          <w:rFonts w:ascii="Times New Roman" w:hAnsi="Times New Roman"/>
          <w:lang w:eastAsia="ru-RU" w:bidi="ru-RU"/>
        </w:rPr>
        <w:t xml:space="preserve"> и Минского”. </w:t>
      </w:r>
      <w:r>
        <w:rPr>
          <w:rFonts w:ascii="Times New Roman" w:hAnsi="Times New Roman"/>
          <w:lang w:eastAsia="ru-RU" w:bidi="ru-RU"/>
        </w:rPr>
        <w:t xml:space="preserve"> Сопоставь</w:t>
      </w:r>
      <w:r w:rsidRPr="00392B69">
        <w:rPr>
          <w:rFonts w:ascii="Times New Roman" w:hAnsi="Times New Roman"/>
          <w:lang w:eastAsia="ru-RU" w:bidi="ru-RU"/>
        </w:rPr>
        <w:t xml:space="preserve"> образы </w:t>
      </w:r>
      <w:proofErr w:type="spellStart"/>
      <w:r w:rsidRPr="00392B69">
        <w:rPr>
          <w:rFonts w:ascii="Times New Roman" w:hAnsi="Times New Roman"/>
          <w:lang w:eastAsia="ru-RU" w:bidi="ru-RU"/>
        </w:rPr>
        <w:t>Вырина</w:t>
      </w:r>
      <w:proofErr w:type="spellEnd"/>
      <w:r w:rsidRPr="00392B69">
        <w:rPr>
          <w:rFonts w:ascii="Times New Roman" w:hAnsi="Times New Roman"/>
          <w:lang w:eastAsia="ru-RU" w:bidi="ru-RU"/>
        </w:rPr>
        <w:t xml:space="preserve"> и Минского с помощью диаграммы Венна. Необходимо найти нечто их объединяющее. </w:t>
      </w:r>
    </w:p>
    <w:p w:rsidR="00392B69" w:rsidRDefault="00392B69" w:rsidP="00E8154E">
      <w:pPr>
        <w:spacing w:line="240" w:lineRule="atLeast"/>
        <w:contextualSpacing/>
        <w:rPr>
          <w:rFonts w:ascii="Times New Roman" w:hAnsi="Times New Roman"/>
          <w:lang w:eastAsia="ru-RU" w:bidi="ru-RU"/>
        </w:rPr>
      </w:pPr>
      <w:r>
        <w:rPr>
          <w:noProof/>
          <w:lang w:eastAsia="ru-RU"/>
        </w:rPr>
        <w:drawing>
          <wp:inline distT="0" distB="0" distL="0" distR="0" wp14:anchorId="22E84016" wp14:editId="42EF6216">
            <wp:extent cx="3352800" cy="2491430"/>
            <wp:effectExtent l="0" t="0" r="0" b="4445"/>
            <wp:docPr id="8" name="Рисунок 8" descr="https://ds05.infourok.ru/uploads/ex/0874/000a68b3-376aa0ce/hello_html_m4951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ds05.infourok.ru/uploads/ex/0874/000a68b3-376aa0ce/hello_html_m495185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49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B69" w:rsidRDefault="00392B69" w:rsidP="00392B69">
      <w:pPr>
        <w:spacing w:line="240" w:lineRule="atLeast"/>
        <w:contextualSpacing/>
        <w:rPr>
          <w:rFonts w:ascii="Times New Roman" w:hAnsi="Times New Roman"/>
          <w:lang w:eastAsia="ru-RU" w:bidi="ru-RU"/>
        </w:rPr>
      </w:pPr>
      <w:r>
        <w:rPr>
          <w:rFonts w:ascii="Times New Roman" w:hAnsi="Times New Roman"/>
          <w:lang w:eastAsia="ru-RU" w:bidi="ru-RU"/>
        </w:rPr>
        <w:t xml:space="preserve">          </w:t>
      </w:r>
      <w:r w:rsidRPr="00392B69">
        <w:rPr>
          <w:rFonts w:ascii="Times New Roman" w:hAnsi="Times New Roman"/>
          <w:lang w:eastAsia="ru-RU" w:bidi="ru-RU"/>
        </w:rPr>
        <w:t xml:space="preserve">Герои ведут борьбу за счастье Дуни. Она становится предметом спора. И потому отцу можно дать деньги, как бы откупить дочь. Дуню можно увезти, как это делает Минский, и по-отцовски вернуть, как готов сделать </w:t>
      </w:r>
      <w:proofErr w:type="spellStart"/>
      <w:r w:rsidRPr="00392B69">
        <w:rPr>
          <w:rFonts w:ascii="Times New Roman" w:hAnsi="Times New Roman"/>
          <w:lang w:eastAsia="ru-RU" w:bidi="ru-RU"/>
        </w:rPr>
        <w:t>Вырин</w:t>
      </w:r>
      <w:proofErr w:type="spellEnd"/>
      <w:r w:rsidRPr="00392B69">
        <w:rPr>
          <w:rFonts w:ascii="Times New Roman" w:hAnsi="Times New Roman"/>
          <w:lang w:eastAsia="ru-RU" w:bidi="ru-RU"/>
        </w:rPr>
        <w:t xml:space="preserve">. А где же </w:t>
      </w:r>
      <w:proofErr w:type="spellStart"/>
      <w:r w:rsidRPr="00392B69">
        <w:rPr>
          <w:rFonts w:ascii="Times New Roman" w:hAnsi="Times New Roman"/>
          <w:lang w:eastAsia="ru-RU" w:bidi="ru-RU"/>
        </w:rPr>
        <w:t>Дунино</w:t>
      </w:r>
      <w:proofErr w:type="spellEnd"/>
      <w:r w:rsidRPr="00392B69">
        <w:rPr>
          <w:rFonts w:ascii="Times New Roman" w:hAnsi="Times New Roman"/>
          <w:lang w:eastAsia="ru-RU" w:bidi="ru-RU"/>
        </w:rPr>
        <w:t xml:space="preserve"> мнение о счастье? Чего желает она сама? Пушкин пытается в повести ответить на вопрос: как вести себя по отношению к другим, чтобы любовь не переросла в эгоизм?</w:t>
      </w:r>
    </w:p>
    <w:p w:rsidR="00392B69" w:rsidRPr="00392B69" w:rsidRDefault="00392B69" w:rsidP="00392B69">
      <w:pPr>
        <w:spacing w:line="240" w:lineRule="atLeast"/>
        <w:contextualSpacing/>
        <w:rPr>
          <w:rFonts w:ascii="Times New Roman" w:hAnsi="Times New Roman"/>
          <w:lang w:eastAsia="ru-RU" w:bidi="ru-RU"/>
        </w:rPr>
      </w:pPr>
      <w:r>
        <w:rPr>
          <w:rFonts w:ascii="Times New Roman" w:hAnsi="Times New Roman"/>
          <w:lang w:eastAsia="ru-RU" w:bidi="ru-RU"/>
        </w:rPr>
        <w:t xml:space="preserve">       </w:t>
      </w:r>
      <w:r w:rsidRPr="00392B69">
        <w:rPr>
          <w:rFonts w:ascii="Times New Roman" w:hAnsi="Times New Roman"/>
          <w:lang w:eastAsia="ru-RU" w:bidi="ru-RU"/>
        </w:rPr>
        <w:t>А. С. Пушкин показал счастье двух людей — Дуни и Минского; при встрече отец невольно залюбовался дочерью, радость любви сделала ее прекраснее прежнего. Причину обморока Дуни ученики могут объяснять по-разному, этот вопрос может вызвать дискуссионный момент в классе. Конечно, обморок Дуни можно объяснить затаенным чувством собственной вины перед покинутым ею старым, одиноким отцом. Но причина не только в этом. Дуня испугалась. Это реакция на право отца решать ее судьбу. Перед нами ситуация, когда и отец вызывает наше сострадание, но и дочь пребывает в неоднозначной ситуации.</w:t>
      </w:r>
    </w:p>
    <w:p w:rsidR="00392B69" w:rsidRPr="00946810" w:rsidRDefault="00392B69" w:rsidP="00E8154E">
      <w:pPr>
        <w:rPr>
          <w:rFonts w:ascii="Times New Roman" w:hAnsi="Times New Roman"/>
          <w:b/>
          <w:sz w:val="10"/>
          <w:lang w:eastAsia="ru-RU" w:bidi="ru-RU"/>
        </w:rPr>
      </w:pPr>
    </w:p>
    <w:p w:rsidR="00E8154E" w:rsidRDefault="00E8154E" w:rsidP="00E8154E">
      <w:pPr>
        <w:rPr>
          <w:rFonts w:ascii="Times New Roman" w:hAnsi="Times New Roman"/>
          <w:b/>
          <w:lang w:eastAsia="ru-RU" w:bidi="ru-RU"/>
        </w:rPr>
      </w:pPr>
      <w:r w:rsidRPr="00E8154E">
        <w:rPr>
          <w:rFonts w:ascii="Times New Roman" w:hAnsi="Times New Roman"/>
          <w:b/>
          <w:lang w:eastAsia="ru-RU" w:bidi="ru-RU"/>
        </w:rPr>
        <w:t>3</w:t>
      </w:r>
      <w:r>
        <w:rPr>
          <w:rFonts w:ascii="Times New Roman" w:hAnsi="Times New Roman"/>
          <w:b/>
          <w:lang w:eastAsia="ru-RU" w:bidi="ru-RU"/>
        </w:rPr>
        <w:t xml:space="preserve">. Выполни задание. </w:t>
      </w:r>
    </w:p>
    <w:p w:rsidR="00392B69" w:rsidRPr="00392B69" w:rsidRDefault="00392B69" w:rsidP="00392B69">
      <w:pPr>
        <w:pStyle w:val="a3"/>
        <w:numPr>
          <w:ilvl w:val="0"/>
          <w:numId w:val="3"/>
        </w:numPr>
        <w:rPr>
          <w:rFonts w:ascii="Times New Roman" w:hAnsi="Times New Roman"/>
          <w:lang w:eastAsia="ru-RU" w:bidi="ru-RU"/>
        </w:rPr>
      </w:pPr>
      <w:r w:rsidRPr="00392B69">
        <w:rPr>
          <w:rFonts w:ascii="Times New Roman" w:hAnsi="Times New Roman"/>
          <w:lang w:eastAsia="ru-RU" w:bidi="ru-RU"/>
        </w:rPr>
        <w:t>Перечитай еще раз первый диалог в Петербурге Смотрителя и Минского.</w:t>
      </w:r>
    </w:p>
    <w:p w:rsidR="00392B69" w:rsidRPr="00392B69" w:rsidRDefault="00392B69" w:rsidP="00392B69">
      <w:pPr>
        <w:pStyle w:val="a3"/>
        <w:numPr>
          <w:ilvl w:val="0"/>
          <w:numId w:val="3"/>
        </w:numPr>
        <w:rPr>
          <w:rFonts w:ascii="Times New Roman" w:hAnsi="Times New Roman"/>
          <w:lang w:eastAsia="ru-RU" w:bidi="ru-RU"/>
        </w:rPr>
      </w:pPr>
      <w:r w:rsidRPr="00392B69">
        <w:rPr>
          <w:rFonts w:ascii="Times New Roman" w:hAnsi="Times New Roman"/>
          <w:lang w:eastAsia="ru-RU" w:bidi="ru-RU"/>
        </w:rPr>
        <w:t xml:space="preserve">Внимательно прочти еще раз эпизод с деньгами, последнюю встречу </w:t>
      </w:r>
      <w:proofErr w:type="spellStart"/>
      <w:r w:rsidRPr="00392B69">
        <w:rPr>
          <w:rFonts w:ascii="Times New Roman" w:hAnsi="Times New Roman"/>
          <w:lang w:eastAsia="ru-RU" w:bidi="ru-RU"/>
        </w:rPr>
        <w:t>Вырина</w:t>
      </w:r>
      <w:proofErr w:type="spellEnd"/>
      <w:r w:rsidRPr="00392B69">
        <w:rPr>
          <w:rFonts w:ascii="Times New Roman" w:hAnsi="Times New Roman"/>
          <w:lang w:eastAsia="ru-RU" w:bidi="ru-RU"/>
        </w:rPr>
        <w:t>, Минского и Дуни.</w:t>
      </w:r>
    </w:p>
    <w:p w:rsidR="00E8154E" w:rsidRPr="00946810" w:rsidRDefault="00E8154E" w:rsidP="0094681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Домашнее задание: </w:t>
      </w:r>
      <w:r w:rsidR="00946810" w:rsidRPr="00946810">
        <w:rPr>
          <w:rFonts w:ascii="Times New Roman" w:hAnsi="Times New Roman"/>
          <w:sz w:val="24"/>
          <w:szCs w:val="24"/>
        </w:rPr>
        <w:t>Составить план повести, выделив и озаглавив основные части композиции</w:t>
      </w:r>
    </w:p>
    <w:p w:rsidR="009D1AC6" w:rsidRPr="00946810" w:rsidRDefault="00E8154E">
      <w:pPr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b/>
          <w:color w:val="000000"/>
          <w:sz w:val="24"/>
        </w:rPr>
        <w:t>Обратная связь</w:t>
      </w:r>
      <w:r>
        <w:rPr>
          <w:rFonts w:ascii="Times New Roman" w:hAnsi="Times New Roman"/>
          <w:color w:val="000000"/>
          <w:sz w:val="24"/>
        </w:rPr>
        <w:t xml:space="preserve">. </w:t>
      </w:r>
      <w:r>
        <w:rPr>
          <w:rFonts w:ascii="Times New Roman" w:hAnsi="Times New Roman"/>
          <w:b/>
          <w:color w:val="000000"/>
          <w:sz w:val="24"/>
        </w:rPr>
        <w:t>И классную, и домашнюю работу пришли для проверки.</w:t>
      </w:r>
      <w:r w:rsidR="00946810"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мессенджер.)</w:t>
      </w:r>
    </w:p>
    <w:sectPr w:rsidR="009D1AC6" w:rsidRPr="00946810" w:rsidSect="00E815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222010"/>
    <w:multiLevelType w:val="hybridMultilevel"/>
    <w:tmpl w:val="772420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F0508F"/>
    <w:multiLevelType w:val="hybridMultilevel"/>
    <w:tmpl w:val="999C935C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D8D"/>
    <w:rsid w:val="001F6D80"/>
    <w:rsid w:val="00392B69"/>
    <w:rsid w:val="005F0D8D"/>
    <w:rsid w:val="00946810"/>
    <w:rsid w:val="009877C1"/>
    <w:rsid w:val="00AD58AA"/>
    <w:rsid w:val="00E8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057D4"/>
  <w15:chartTrackingRefBased/>
  <w15:docId w15:val="{1C096E82-BF98-4B4B-9FD7-DE6C3FBA2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54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5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74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20</cp:revision>
  <dcterms:created xsi:type="dcterms:W3CDTF">2020-08-07T16:06:00Z</dcterms:created>
  <dcterms:modified xsi:type="dcterms:W3CDTF">2020-08-07T16:29:00Z</dcterms:modified>
</cp:coreProperties>
</file>